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8613" w:type="dxa"/>
        <w:tblLayout w:type="fixed"/>
        <w:tblLook w:val="04A0"/>
      </w:tblPr>
      <w:tblGrid>
        <w:gridCol w:w="1264"/>
        <w:gridCol w:w="1443"/>
        <w:gridCol w:w="5906"/>
      </w:tblGrid>
      <w:tr w:rsidR="00166EDE" w:rsidTr="00572529">
        <w:trPr>
          <w:trHeight w:val="152"/>
        </w:trPr>
        <w:tc>
          <w:tcPr>
            <w:tcW w:w="1264" w:type="dxa"/>
            <w:vAlign w:val="center"/>
          </w:tcPr>
          <w:p w:rsidR="00166EDE" w:rsidRPr="00166EDE" w:rsidRDefault="00166EDE" w:rsidP="007263DE">
            <w:pPr>
              <w:jc w:val="both"/>
              <w:rPr>
                <w:b/>
                <w:sz w:val="20"/>
                <w:szCs w:val="20"/>
              </w:rPr>
            </w:pPr>
            <w:r w:rsidRPr="00166EDE">
              <w:rPr>
                <w:b/>
                <w:sz w:val="20"/>
                <w:szCs w:val="20"/>
              </w:rPr>
              <w:t>KARAR NO</w:t>
            </w:r>
          </w:p>
        </w:tc>
        <w:tc>
          <w:tcPr>
            <w:tcW w:w="1443" w:type="dxa"/>
            <w:vAlign w:val="center"/>
          </w:tcPr>
          <w:p w:rsidR="00166EDE" w:rsidRPr="00166EDE" w:rsidRDefault="00166EDE" w:rsidP="007263DE">
            <w:pPr>
              <w:jc w:val="both"/>
              <w:rPr>
                <w:b/>
                <w:sz w:val="20"/>
                <w:szCs w:val="20"/>
              </w:rPr>
            </w:pPr>
            <w:r w:rsidRPr="00166EDE">
              <w:rPr>
                <w:b/>
                <w:sz w:val="20"/>
                <w:szCs w:val="20"/>
              </w:rPr>
              <w:t>KARAR TARİHİ</w:t>
            </w:r>
          </w:p>
        </w:tc>
        <w:tc>
          <w:tcPr>
            <w:tcW w:w="5906" w:type="dxa"/>
          </w:tcPr>
          <w:p w:rsidR="00166EDE" w:rsidRPr="00166EDE" w:rsidRDefault="00166EDE" w:rsidP="007263DE">
            <w:pPr>
              <w:jc w:val="center"/>
              <w:rPr>
                <w:b/>
                <w:sz w:val="20"/>
                <w:szCs w:val="20"/>
              </w:rPr>
            </w:pPr>
          </w:p>
          <w:p w:rsidR="00166EDE" w:rsidRPr="00166EDE" w:rsidRDefault="00166EDE" w:rsidP="007263DE">
            <w:pPr>
              <w:jc w:val="center"/>
              <w:rPr>
                <w:b/>
                <w:sz w:val="20"/>
                <w:szCs w:val="20"/>
              </w:rPr>
            </w:pPr>
            <w:r w:rsidRPr="00166EDE">
              <w:rPr>
                <w:b/>
                <w:sz w:val="20"/>
                <w:szCs w:val="20"/>
              </w:rPr>
              <w:t>KARARIN KONUSU</w:t>
            </w:r>
          </w:p>
        </w:tc>
      </w:tr>
      <w:tr w:rsidR="00EB0F42" w:rsidTr="00572529">
        <w:trPr>
          <w:trHeight w:val="152"/>
        </w:trPr>
        <w:tc>
          <w:tcPr>
            <w:tcW w:w="1264" w:type="dxa"/>
          </w:tcPr>
          <w:p w:rsidR="00EB0F42" w:rsidRDefault="00232F06" w:rsidP="001248F0">
            <w:pPr>
              <w:jc w:val="both"/>
            </w:pPr>
            <w:r>
              <w:t>1</w:t>
            </w:r>
            <w:r w:rsidR="007D1577">
              <w:t>3</w:t>
            </w:r>
          </w:p>
        </w:tc>
        <w:tc>
          <w:tcPr>
            <w:tcW w:w="1443" w:type="dxa"/>
          </w:tcPr>
          <w:p w:rsidR="00EB0F42" w:rsidRDefault="007D1577" w:rsidP="001248F0">
            <w:pPr>
              <w:jc w:val="both"/>
            </w:pPr>
            <w:r>
              <w:t>07</w:t>
            </w:r>
            <w:r w:rsidR="00232F06">
              <w:t>.02.202</w:t>
            </w:r>
            <w:r>
              <w:t>5</w:t>
            </w:r>
          </w:p>
        </w:tc>
        <w:tc>
          <w:tcPr>
            <w:tcW w:w="5906" w:type="dxa"/>
          </w:tcPr>
          <w:p w:rsidR="00EB0F42" w:rsidRPr="00E3403E" w:rsidRDefault="00E3403E" w:rsidP="00E3403E">
            <w:pPr>
              <w:jc w:val="both"/>
              <w:rPr>
                <w:rFonts w:ascii="Times New Roman" w:eastAsia="Calibri" w:hAnsi="Times New Roman" w:cs="Times New Roman"/>
              </w:rPr>
            </w:pPr>
            <w:r w:rsidRPr="005658C9">
              <w:rPr>
                <w:rFonts w:ascii="Times New Roman" w:hAnsi="Times New Roman" w:cs="Times New Roman"/>
                <w:sz w:val="24"/>
                <w:szCs w:val="24"/>
              </w:rPr>
              <w:t xml:space="preserve">Gündemin birinci maddesine geçildi; </w:t>
            </w:r>
            <w:r w:rsidRPr="00983A85">
              <w:rPr>
                <w:rFonts w:ascii="Times New Roman" w:eastAsia="Calibri" w:hAnsi="Times New Roman" w:cs="Times New Roman"/>
              </w:rPr>
              <w:t>03.01.2025  tarihli olağan meclis toplantısı meclis toplantısına  ait meclis tutanak özetleri görüşülerek oybirliği ile kabul edildi.</w:t>
            </w:r>
            <w:r w:rsidR="00232F06">
              <w:t>(</w:t>
            </w:r>
            <w:r w:rsidR="00232F06" w:rsidRPr="00C7173D">
              <w:rPr>
                <w:b/>
              </w:rPr>
              <w:t xml:space="preserve">Gündem </w:t>
            </w:r>
            <w:r w:rsidR="00232F06">
              <w:rPr>
                <w:b/>
              </w:rPr>
              <w:t>no :1</w:t>
            </w:r>
            <w:r w:rsidR="00232F06" w:rsidRPr="00C7173D">
              <w:rPr>
                <w:b/>
              </w:rPr>
              <w:t>)</w:t>
            </w:r>
          </w:p>
        </w:tc>
      </w:tr>
      <w:tr w:rsidR="00EB0F42" w:rsidTr="00572529">
        <w:trPr>
          <w:trHeight w:val="152"/>
        </w:trPr>
        <w:tc>
          <w:tcPr>
            <w:tcW w:w="1264" w:type="dxa"/>
          </w:tcPr>
          <w:p w:rsidR="00EB0F42" w:rsidRDefault="00094FEB" w:rsidP="00232F06">
            <w:pPr>
              <w:jc w:val="both"/>
            </w:pPr>
            <w:r>
              <w:t>1</w:t>
            </w:r>
            <w:r w:rsidR="007D1577">
              <w:t>4</w:t>
            </w:r>
          </w:p>
        </w:tc>
        <w:tc>
          <w:tcPr>
            <w:tcW w:w="1443" w:type="dxa"/>
          </w:tcPr>
          <w:p w:rsidR="00EB0F42" w:rsidRDefault="007D1577" w:rsidP="001248F0">
            <w:pPr>
              <w:jc w:val="both"/>
            </w:pPr>
            <w:r>
              <w:t>07.02.2025</w:t>
            </w:r>
          </w:p>
        </w:tc>
        <w:tc>
          <w:tcPr>
            <w:tcW w:w="5906" w:type="dxa"/>
          </w:tcPr>
          <w:p w:rsidR="00EB0F42" w:rsidRPr="00362126" w:rsidRDefault="00E3403E" w:rsidP="001248F0">
            <w:pPr>
              <w:jc w:val="both"/>
              <w:rPr>
                <w:bCs/>
                <w:iCs/>
              </w:rPr>
            </w:pPr>
            <w:r w:rsidRPr="00983A85">
              <w:rPr>
                <w:rFonts w:ascii="Times New Roman" w:hAnsi="Times New Roman" w:cs="Times New Roman"/>
              </w:rPr>
              <w:t>Gündemin ikinci maddesine geçildi; Belediyemiz Meclisince 23.06.2014 tarih ve 40 sayılı meclis kararıyla açılan, Norm Kadroda mevcut olan GİH Sınıfından 1. Dereceli Çevre Koruma ve Kontrol Müdürlüğünün iptal edilerek yerine  GİH Sınıfından  1. Dereceli İşletme ve İştirakler Müdürlüğü kadrosunun ihdas edilmesi hususu görüşülerek oybirliği ile kabul edildi.</w:t>
            </w:r>
            <w:r>
              <w:t xml:space="preserve"> </w:t>
            </w:r>
            <w:r w:rsidRPr="005658C9">
              <w:rPr>
                <w:rFonts w:ascii="Times New Roman" w:hAnsi="Times New Roman" w:cs="Times New Roman"/>
                <w:sz w:val="24"/>
                <w:szCs w:val="24"/>
              </w:rPr>
              <w:t xml:space="preserve">   </w:t>
            </w:r>
            <w:r w:rsidR="00E5063A">
              <w:t xml:space="preserve"> </w:t>
            </w:r>
            <w:r w:rsidR="00EB0F42">
              <w:t>(</w:t>
            </w:r>
            <w:r w:rsidR="00EB0F42" w:rsidRPr="00C7173D">
              <w:rPr>
                <w:b/>
              </w:rPr>
              <w:t xml:space="preserve">Gündem </w:t>
            </w:r>
            <w:r w:rsidR="00EB0F42">
              <w:rPr>
                <w:b/>
              </w:rPr>
              <w:t>no :2</w:t>
            </w:r>
            <w:r w:rsidR="00EB0F42" w:rsidRPr="00C7173D">
              <w:rPr>
                <w:b/>
              </w:rPr>
              <w:t>)</w:t>
            </w:r>
          </w:p>
          <w:p w:rsidR="00EB0F42" w:rsidRDefault="00EB0F42" w:rsidP="001248F0">
            <w:pPr>
              <w:tabs>
                <w:tab w:val="left" w:pos="5382"/>
              </w:tabs>
              <w:ind w:right="-254"/>
              <w:jc w:val="both"/>
            </w:pPr>
          </w:p>
        </w:tc>
      </w:tr>
      <w:tr w:rsidR="00362126" w:rsidTr="00572529">
        <w:trPr>
          <w:trHeight w:val="152"/>
        </w:trPr>
        <w:tc>
          <w:tcPr>
            <w:tcW w:w="1264" w:type="dxa"/>
          </w:tcPr>
          <w:p w:rsidR="00362126" w:rsidRDefault="00232F06" w:rsidP="001248F0">
            <w:pPr>
              <w:jc w:val="both"/>
            </w:pPr>
            <w:r>
              <w:t>1</w:t>
            </w:r>
            <w:r w:rsidR="007D1577">
              <w:t>5</w:t>
            </w:r>
          </w:p>
        </w:tc>
        <w:tc>
          <w:tcPr>
            <w:tcW w:w="1443" w:type="dxa"/>
          </w:tcPr>
          <w:p w:rsidR="00362126" w:rsidRDefault="007D1577" w:rsidP="001248F0">
            <w:pPr>
              <w:jc w:val="both"/>
            </w:pPr>
            <w:r>
              <w:t>07.02.2025</w:t>
            </w:r>
          </w:p>
        </w:tc>
        <w:tc>
          <w:tcPr>
            <w:tcW w:w="5906" w:type="dxa"/>
          </w:tcPr>
          <w:p w:rsidR="00362126" w:rsidRPr="00362126" w:rsidRDefault="00E3403E" w:rsidP="00232F06">
            <w:pPr>
              <w:jc w:val="both"/>
              <w:rPr>
                <w:bCs/>
                <w:iCs/>
              </w:rPr>
            </w:pPr>
            <w:r w:rsidRPr="005658C9">
              <w:rPr>
                <w:rFonts w:ascii="Times New Roman" w:hAnsi="Times New Roman" w:cs="Times New Roman"/>
                <w:sz w:val="24"/>
                <w:szCs w:val="24"/>
              </w:rPr>
              <w:t xml:space="preserve">Gündemin üçüncü maddesine geçildi; </w:t>
            </w:r>
            <w:r w:rsidRPr="00983A85">
              <w:rPr>
                <w:rFonts w:ascii="Times New Roman" w:hAnsi="Times New Roman" w:cs="Times New Roman"/>
              </w:rPr>
              <w:t xml:space="preserve">İlçemizin cadde ve sokaklarında yapılacak olan çalışmalarında ihtiyaç duyulan 1 adet konkasör ve 3 adet kamyonet ve 1 adet parke   makinesi satın alınması ve gerekli işlemlerin yürütülmesi için Belediye Başkanı Emrah KARAÇAY a  yetki verilmesi hususu görüşülerek oybirliği ile kabul edildi. </w:t>
            </w:r>
            <w:r w:rsidR="00232F06">
              <w:t xml:space="preserve"> </w:t>
            </w:r>
            <w:r w:rsidR="00362126">
              <w:t>(</w:t>
            </w:r>
            <w:r w:rsidR="00362126" w:rsidRPr="00C7173D">
              <w:rPr>
                <w:b/>
              </w:rPr>
              <w:t xml:space="preserve">Gündem </w:t>
            </w:r>
            <w:r w:rsidR="00362126">
              <w:rPr>
                <w:b/>
              </w:rPr>
              <w:t>no :3</w:t>
            </w:r>
            <w:r w:rsidR="00362126" w:rsidRPr="00C7173D">
              <w:rPr>
                <w:b/>
              </w:rPr>
              <w:t>)</w:t>
            </w:r>
          </w:p>
          <w:p w:rsidR="00362126" w:rsidRDefault="00362126" w:rsidP="001248F0">
            <w:pPr>
              <w:jc w:val="both"/>
            </w:pPr>
          </w:p>
        </w:tc>
      </w:tr>
      <w:tr w:rsidR="00362126" w:rsidTr="00572529">
        <w:trPr>
          <w:trHeight w:val="152"/>
        </w:trPr>
        <w:tc>
          <w:tcPr>
            <w:tcW w:w="1264" w:type="dxa"/>
          </w:tcPr>
          <w:p w:rsidR="00362126" w:rsidRDefault="007D1577" w:rsidP="001248F0">
            <w:pPr>
              <w:jc w:val="both"/>
            </w:pPr>
            <w:r>
              <w:t>16</w:t>
            </w:r>
          </w:p>
        </w:tc>
        <w:tc>
          <w:tcPr>
            <w:tcW w:w="1443" w:type="dxa"/>
          </w:tcPr>
          <w:p w:rsidR="00362126" w:rsidRDefault="007D1577" w:rsidP="001248F0">
            <w:pPr>
              <w:jc w:val="both"/>
            </w:pPr>
            <w:r>
              <w:t>07.02.2025</w:t>
            </w:r>
          </w:p>
        </w:tc>
        <w:tc>
          <w:tcPr>
            <w:tcW w:w="5906" w:type="dxa"/>
          </w:tcPr>
          <w:p w:rsidR="00E3403E" w:rsidRPr="00983A85" w:rsidRDefault="00E3403E" w:rsidP="00E3403E">
            <w:pPr>
              <w:ind w:left="110" w:hanging="30"/>
              <w:jc w:val="both"/>
              <w:rPr>
                <w:rFonts w:ascii="Times New Roman" w:hAnsi="Times New Roman" w:cs="Times New Roman"/>
              </w:rPr>
            </w:pPr>
            <w:r w:rsidRPr="005658C9">
              <w:rPr>
                <w:rFonts w:ascii="Times New Roman" w:hAnsi="Times New Roman" w:cs="Times New Roman"/>
                <w:sz w:val="24"/>
                <w:szCs w:val="24"/>
              </w:rPr>
              <w:t xml:space="preserve">Gündemin dördüncü maddesine geçildi; </w:t>
            </w:r>
            <w:r w:rsidRPr="00983A85">
              <w:rPr>
                <w:rFonts w:ascii="Times New Roman" w:hAnsi="Times New Roman" w:cs="Times New Roman"/>
              </w:rPr>
              <w:t xml:space="preserve">03.01.2025 tarih ve 7 sayılı meclis kararı ile imar komisyonuna havale edilen;  İlçemiz Ataköy Mahallesi 1706ada 25 nolu parselde yer alan 7 metre genişliğindeki imar yolunun kaydırılması ve yeni bir 7 metrelik imar yolu ihdas edilmesine ilişkin hazırlanan 1/1000 ölçekli uygulama imar planı   değişikliği ile ilgili komisyon raporunun görüşülmesi maddesi gereğince İmar komisyon raporu okundu. </w:t>
            </w:r>
            <w:r w:rsidRPr="00983A85">
              <w:rPr>
                <w:rFonts w:ascii="Times New Roman" w:hAnsi="Times New Roman" w:cs="Times New Roman"/>
                <w:b/>
              </w:rPr>
              <w:t xml:space="preserve">KOMİSYON RAPORU </w:t>
            </w:r>
            <w:r w:rsidRPr="00983A85">
              <w:rPr>
                <w:rFonts w:ascii="Times New Roman" w:hAnsi="Times New Roman" w:cs="Times New Roman"/>
              </w:rPr>
              <w:t>Hazırlanan 1/1000 ölçekli Uygulama İmar Planı tadilatı kapsamında Ataköy Mah. 1706 ada 25 nolu parselin içinden geçen doğu-batı istikametindeki 7 metrelik imar yolu nakıs durumun giderilmesi için kısmen güney yönüne kaydırılmıştır. Ayrıca güney yönünden ulaşımın sağlanması için 7 metrelik yeni imar yolu önerilmiştir. Yapılaşma koşulları aynen korunmuştur.</w:t>
            </w:r>
            <w:bookmarkStart w:id="0" w:name="_GoBack"/>
            <w:bookmarkEnd w:id="0"/>
          </w:p>
          <w:p w:rsidR="00362126" w:rsidRPr="00E3403E" w:rsidRDefault="00E3403E" w:rsidP="00362126">
            <w:pPr>
              <w:jc w:val="both"/>
              <w:rPr>
                <w:rFonts w:ascii="Times New Roman" w:hAnsi="Times New Roman" w:cs="Times New Roman"/>
              </w:rPr>
            </w:pPr>
            <w:r w:rsidRPr="00983A85">
              <w:rPr>
                <w:rFonts w:ascii="Times New Roman" w:hAnsi="Times New Roman" w:cs="Times New Roman"/>
                <w:b/>
              </w:rPr>
              <w:t xml:space="preserve"> </w:t>
            </w:r>
            <w:r w:rsidRPr="00983A85">
              <w:rPr>
                <w:rFonts w:ascii="Times New Roman" w:hAnsi="Times New Roman" w:cs="Times New Roman"/>
              </w:rPr>
              <w:t>Talebin yerine getirilmesi 3194 sayılı İmar Kanunu ve İmar Yönetmeliğinin ilgili hükümleri gereğince plan yapım tekniğine, şehircilik ilke ve esaslarına göre komisyonumuzca uygun bulunmuş olup; Belediye Meclisince onaylanması halinde yürürlüğe girmesi</w:t>
            </w:r>
            <w:r w:rsidRPr="00983A85">
              <w:rPr>
                <w:rFonts w:ascii="Times New Roman" w:hAnsi="Times New Roman" w:cs="Times New Roman"/>
                <w:b/>
              </w:rPr>
              <w:t xml:space="preserve">KARAR: </w:t>
            </w:r>
            <w:r w:rsidRPr="00983A85">
              <w:rPr>
                <w:rFonts w:ascii="Times New Roman" w:hAnsi="Times New Roman" w:cs="Times New Roman"/>
              </w:rPr>
              <w:t xml:space="preserve">  Meclisçe yapılan müzakereler neticesinde; imar planı komisyon raporunun olduğu gibi kabul edilmesine oy birliği ile karar verildi. </w:t>
            </w:r>
            <w:r w:rsidR="00232F06">
              <w:t xml:space="preserve"> </w:t>
            </w:r>
            <w:r w:rsidR="00362126" w:rsidRPr="00C7173D">
              <w:rPr>
                <w:b/>
              </w:rPr>
              <w:t xml:space="preserve">Gündem </w:t>
            </w:r>
            <w:r w:rsidR="00362126">
              <w:rPr>
                <w:b/>
              </w:rPr>
              <w:t>no :4</w:t>
            </w:r>
            <w:r w:rsidR="00362126" w:rsidRPr="00C7173D">
              <w:rPr>
                <w:b/>
              </w:rPr>
              <w:t>)</w:t>
            </w:r>
          </w:p>
          <w:p w:rsidR="00362126" w:rsidRDefault="00362126" w:rsidP="001248F0">
            <w:pPr>
              <w:jc w:val="both"/>
            </w:pPr>
          </w:p>
        </w:tc>
      </w:tr>
      <w:tr w:rsidR="00232F06" w:rsidTr="006B0E2A">
        <w:trPr>
          <w:trHeight w:val="152"/>
        </w:trPr>
        <w:tc>
          <w:tcPr>
            <w:tcW w:w="1264" w:type="dxa"/>
          </w:tcPr>
          <w:p w:rsidR="00232F06" w:rsidRDefault="007D1577" w:rsidP="006B0E2A">
            <w:pPr>
              <w:jc w:val="both"/>
            </w:pPr>
            <w:r>
              <w:t>17</w:t>
            </w:r>
          </w:p>
        </w:tc>
        <w:tc>
          <w:tcPr>
            <w:tcW w:w="1443" w:type="dxa"/>
          </w:tcPr>
          <w:p w:rsidR="00232F06" w:rsidRDefault="007D1577" w:rsidP="006B0E2A">
            <w:pPr>
              <w:jc w:val="both"/>
            </w:pPr>
            <w:r>
              <w:t>07.02.2025</w:t>
            </w:r>
          </w:p>
        </w:tc>
        <w:tc>
          <w:tcPr>
            <w:tcW w:w="5906" w:type="dxa"/>
          </w:tcPr>
          <w:p w:rsidR="00E3403E" w:rsidRDefault="00E3403E" w:rsidP="00E3403E">
            <w:pPr>
              <w:ind w:left="110" w:hanging="30"/>
              <w:jc w:val="both"/>
              <w:rPr>
                <w:rFonts w:ascii="Times New Roman" w:hAnsi="Times New Roman" w:cs="Times New Roman"/>
              </w:rPr>
            </w:pPr>
            <w:r w:rsidRPr="00983A85">
              <w:rPr>
                <w:rStyle w:val="Gl"/>
                <w:rFonts w:ascii="Times New Roman" w:hAnsi="Times New Roman" w:cs="Times New Roman"/>
              </w:rPr>
              <w:t xml:space="preserve">Gündemin beşinci maddesine geçildi; </w:t>
            </w:r>
            <w:r w:rsidRPr="00983A85">
              <w:rPr>
                <w:rFonts w:ascii="Times New Roman" w:hAnsi="Times New Roman" w:cs="Times New Roman"/>
              </w:rPr>
              <w:t xml:space="preserve"> 03.01.2025 tarih  ve 8 sayılı meclis kararı ile imar komisyonuna havale edilen; İlçemiz Kurtderesi Mahallesi 270 ada 17, 20 ve 21 nolu parsellere ilişkin; 270 ada 17 nolu parselin batısından geçen 7 metre genişliğindeki imar yolunun 20 ve 21 nolu parsellere doğru kaydırılmasına ilişkin hazırlanan 1/1000 ölçekli uyguluma imar planı  değişikliği ile ilgili komisyon raporunun görüşülmesi maddesi gereğince İmar komisyon raporu okundu. </w:t>
            </w:r>
          </w:p>
          <w:p w:rsidR="00E3403E" w:rsidRPr="00983A85" w:rsidRDefault="00E3403E" w:rsidP="00E3403E">
            <w:pPr>
              <w:ind w:left="110" w:hanging="30"/>
              <w:jc w:val="both"/>
              <w:rPr>
                <w:rFonts w:ascii="Times New Roman" w:hAnsi="Times New Roman" w:cs="Times New Roman"/>
              </w:rPr>
            </w:pPr>
            <w:r w:rsidRPr="00983A85">
              <w:rPr>
                <w:rFonts w:ascii="Times New Roman" w:hAnsi="Times New Roman" w:cs="Times New Roman"/>
                <w:b/>
              </w:rPr>
              <w:t>KOMİSYON RAPORU</w:t>
            </w:r>
          </w:p>
          <w:p w:rsidR="00E3403E" w:rsidRPr="00983A85" w:rsidRDefault="00E3403E" w:rsidP="00E3403E">
            <w:pPr>
              <w:ind w:hanging="30"/>
              <w:jc w:val="both"/>
              <w:rPr>
                <w:rFonts w:ascii="Times New Roman" w:hAnsi="Times New Roman" w:cs="Times New Roman"/>
              </w:rPr>
            </w:pPr>
            <w:r w:rsidRPr="00983A85">
              <w:rPr>
                <w:rFonts w:ascii="Times New Roman" w:hAnsi="Times New Roman" w:cs="Times New Roman"/>
              </w:rPr>
              <w:lastRenderedPageBreak/>
              <w:t>İlçemiz Kurtderesi Mahallesi 270 ada17nolu parselin batısından geçen 7 metre genişliğindeki imar yolunun, 270 ada 20 ve 11 sayılı parsellere doğru kaydırılmasına ilişkin olarak hazırlanan 1/1000 Ölçekli Uygulama İmar Plan değişiklik dosyası incelenmiştir.</w:t>
            </w:r>
          </w:p>
          <w:p w:rsidR="00232F06" w:rsidRDefault="00E3403E" w:rsidP="00E3403E">
            <w:pPr>
              <w:jc w:val="both"/>
              <w:rPr>
                <w:b/>
              </w:rPr>
            </w:pPr>
            <w:r w:rsidRPr="00983A85">
              <w:rPr>
                <w:rFonts w:ascii="Times New Roman" w:hAnsi="Times New Roman" w:cs="Times New Roman"/>
              </w:rPr>
              <w:t xml:space="preserve"> </w:t>
            </w:r>
            <w:r w:rsidRPr="00983A85">
              <w:rPr>
                <w:rFonts w:ascii="Times New Roman" w:hAnsi="Times New Roman" w:cs="Times New Roman"/>
                <w:b/>
              </w:rPr>
              <w:t xml:space="preserve"> </w:t>
            </w:r>
            <w:r w:rsidRPr="00983A85">
              <w:rPr>
                <w:rFonts w:ascii="Times New Roman" w:hAnsi="Times New Roman" w:cs="Times New Roman"/>
              </w:rPr>
              <w:t xml:space="preserve">Talebin yerine getirilmesi 3194 sayılı İmar Kanunu ve İmar Yönetmeliğinin ilgili hükümleri gereğince plan yapım tekniğine, şehircilik ilke ve esaslarına göre komisyonumuzca uygun bulunmuş olup; Belediye Meclisince onaylanması halinde yürürlüğe girmesi. </w:t>
            </w:r>
            <w:r w:rsidRPr="00983A85">
              <w:rPr>
                <w:rFonts w:ascii="Times New Roman" w:hAnsi="Times New Roman" w:cs="Times New Roman"/>
                <w:b/>
              </w:rPr>
              <w:t xml:space="preserve">KARAR: </w:t>
            </w:r>
            <w:r w:rsidRPr="00983A85">
              <w:rPr>
                <w:rFonts w:ascii="Times New Roman" w:hAnsi="Times New Roman" w:cs="Times New Roman"/>
              </w:rPr>
              <w:t xml:space="preserve">  Meclisçe yapılan müzakereler neticesinde; imar planı komisyon raporunun olduğu gibi kabul edilmesine oy birliği ile karar verildi. </w:t>
            </w:r>
            <w:r w:rsidR="00232F06">
              <w:t>(</w:t>
            </w:r>
            <w:r w:rsidR="00232F06" w:rsidRPr="00C7173D">
              <w:rPr>
                <w:b/>
              </w:rPr>
              <w:t xml:space="preserve">Gündem </w:t>
            </w:r>
            <w:r w:rsidR="00232F06">
              <w:rPr>
                <w:b/>
              </w:rPr>
              <w:t>no :5</w:t>
            </w:r>
            <w:r w:rsidR="00232F06" w:rsidRPr="00C7173D">
              <w:rPr>
                <w:b/>
              </w:rPr>
              <w:t>)</w:t>
            </w:r>
          </w:p>
          <w:p w:rsidR="00E3403E" w:rsidRPr="00E3403E" w:rsidRDefault="00E3403E" w:rsidP="00E3403E">
            <w:pPr>
              <w:jc w:val="both"/>
              <w:rPr>
                <w:rFonts w:ascii="Times New Roman" w:hAnsi="Times New Roman" w:cs="Times New Roman"/>
              </w:rPr>
            </w:pPr>
          </w:p>
        </w:tc>
      </w:tr>
      <w:tr w:rsidR="00232F06" w:rsidTr="006B0E2A">
        <w:trPr>
          <w:trHeight w:val="152"/>
        </w:trPr>
        <w:tc>
          <w:tcPr>
            <w:tcW w:w="1264" w:type="dxa"/>
          </w:tcPr>
          <w:p w:rsidR="00232F06" w:rsidRDefault="007D1577" w:rsidP="006B0E2A">
            <w:pPr>
              <w:jc w:val="both"/>
            </w:pPr>
            <w:r>
              <w:lastRenderedPageBreak/>
              <w:t>18</w:t>
            </w:r>
          </w:p>
        </w:tc>
        <w:tc>
          <w:tcPr>
            <w:tcW w:w="1443" w:type="dxa"/>
          </w:tcPr>
          <w:p w:rsidR="00232F06" w:rsidRDefault="007D1577" w:rsidP="006B0E2A">
            <w:pPr>
              <w:jc w:val="both"/>
            </w:pPr>
            <w:r>
              <w:t>07.02.2025</w:t>
            </w:r>
          </w:p>
        </w:tc>
        <w:tc>
          <w:tcPr>
            <w:tcW w:w="5906" w:type="dxa"/>
          </w:tcPr>
          <w:p w:rsidR="00E3403E" w:rsidRDefault="00E3403E" w:rsidP="00E3403E">
            <w:pPr>
              <w:ind w:left="110" w:hanging="30"/>
              <w:jc w:val="both"/>
              <w:rPr>
                <w:rFonts w:ascii="Times New Roman" w:eastAsia="Calibri" w:hAnsi="Times New Roman" w:cs="Times New Roman"/>
              </w:rPr>
            </w:pPr>
            <w:r w:rsidRPr="00212363">
              <w:rPr>
                <w:rFonts w:ascii="Times New Roman" w:eastAsia="Calibri" w:hAnsi="Times New Roman" w:cs="Times New Roman"/>
              </w:rPr>
              <w:t xml:space="preserve">Gündemin altıncı maddesine geçildi; 03.01.2025 tarih ve 9 sayılı meclis kararı ile imar komisyonuna havale edilen; İlçemiz Turizm Bölgesi dışında kalan 10 Mahalleyi kapsayan alanda düzenlenen 1/1000 ölçekli ilave ve revizyon imar planında değişen kısımlara yönelik yapılan itirazların incelenmek üzere İmar Komisyonuna değişikliği ile ilgili komisyon raporunun görüşülmesi maddesi gereğince İmar komisyon raporu okundu. </w:t>
            </w:r>
          </w:p>
          <w:p w:rsidR="00E3403E" w:rsidRPr="00E3403E" w:rsidRDefault="00E3403E" w:rsidP="00E3403E">
            <w:pPr>
              <w:ind w:left="110" w:hanging="30"/>
              <w:jc w:val="both"/>
              <w:rPr>
                <w:rFonts w:ascii="Times New Roman" w:eastAsia="Calibri" w:hAnsi="Times New Roman" w:cs="Times New Roman"/>
              </w:rPr>
            </w:pPr>
            <w:r w:rsidRPr="00212363">
              <w:rPr>
                <w:rFonts w:ascii="Times New Roman" w:eastAsia="Calibri" w:hAnsi="Times New Roman" w:cs="Times New Roman"/>
                <w:b/>
              </w:rPr>
              <w:t>KOMİSYON KARARI</w:t>
            </w:r>
            <w:r w:rsidRPr="00212363">
              <w:rPr>
                <w:rFonts w:ascii="Times New Roman" w:eastAsia="Calibri" w:hAnsi="Times New Roman" w:cs="Times New Roman"/>
              </w:rPr>
              <w:t xml:space="preserve"> </w:t>
            </w:r>
            <w:r w:rsidRPr="00212363">
              <w:rPr>
                <w:rFonts w:ascii="Times New Roman" w:eastAsia="Calibri" w:hAnsi="Times New Roman" w:cs="Times New Roman"/>
                <w:color w:val="000000"/>
              </w:rPr>
              <w:t xml:space="preserve">Hatay ili Samandağ İlçesi TB dışında bulunan ve “Tomruksuyu Mahallesi, Yaylıca Mahallesi, Uzunbağ Mahallesi, Fidanlı Mahallesi, Ataköy Mahallesi, Huzurlu Mahallesi, Çanakoluk Mahallesi, Avcılar Mahallesi, Çubukçu Mahallesi ve Karaçay Mahallesi”ni kapsayan alanda düzenlenen 1/1000 ölçekli İlave ve Revizyon Uygulama İmar Planına 1. askı süresi içerisinde yapılan itirazlar; Samandağ Belediye Meclisinin 03.11.2023 tarih, 69 sayılı kararı ve Hatay Büyükşehir Belediyesinin 07.02.2024 tarih ve 38 sayılı kararı ile değiştirilerek karara bağlanmıştır. </w:t>
            </w:r>
          </w:p>
          <w:p w:rsidR="00E3403E" w:rsidRPr="00212363" w:rsidRDefault="00E3403E" w:rsidP="00E3403E">
            <w:pPr>
              <w:jc w:val="both"/>
              <w:rPr>
                <w:rFonts w:ascii="Times New Roman" w:eastAsia="Calibri" w:hAnsi="Times New Roman" w:cs="Times New Roman"/>
                <w:color w:val="000000"/>
              </w:rPr>
            </w:pPr>
            <w:r w:rsidRPr="00212363">
              <w:rPr>
                <w:rFonts w:ascii="Times New Roman" w:eastAsia="Calibri" w:hAnsi="Times New Roman" w:cs="Times New Roman"/>
                <w:color w:val="000000"/>
              </w:rPr>
              <w:t>Karara bağlanan 1/1000 Ölçekli İlave ve Revizyon Uygulama İmar Planı 11.11.2024-11.12.2024 tarihleri arasında1 (bir) ay süre ile belediyemiz hizmet binası meclis salonunda asılmış ve internet sayfasında (www.samandag.bel.tr) ilan edilerek askı süreci tamamlanmıştır.</w:t>
            </w:r>
          </w:p>
          <w:p w:rsidR="00E3403E" w:rsidRPr="00212363" w:rsidRDefault="00E3403E" w:rsidP="00E3403E">
            <w:pPr>
              <w:ind w:firstLine="708"/>
              <w:jc w:val="both"/>
              <w:rPr>
                <w:rFonts w:ascii="Times New Roman" w:eastAsia="Calibri" w:hAnsi="Times New Roman" w:cs="Times New Roman"/>
                <w:color w:val="000000"/>
              </w:rPr>
            </w:pPr>
            <w:r w:rsidRPr="00212363">
              <w:rPr>
                <w:rFonts w:ascii="Times New Roman" w:eastAsia="Calibri" w:hAnsi="Times New Roman" w:cs="Times New Roman"/>
                <w:color w:val="000000"/>
              </w:rPr>
              <w:t xml:space="preserve">Askı süresi içerisinde 1/1000 Ölçekli İlave ve Revizyon Uygulama İmar Planına yapılan itirazlar Belediye Meclisimizin 03.01.2025 tarih ve 9 sayılı kararı ile komisyonumuza havale edilmiş olup itirazların değerlendirilmesi talep edilmiştir.  </w:t>
            </w:r>
          </w:p>
          <w:p w:rsidR="00E3403E" w:rsidRPr="00212363" w:rsidRDefault="00E3403E" w:rsidP="00E3403E">
            <w:pPr>
              <w:jc w:val="both"/>
              <w:rPr>
                <w:rFonts w:ascii="Times New Roman" w:eastAsia="Calibri" w:hAnsi="Times New Roman" w:cs="Times New Roman"/>
                <w:color w:val="000000"/>
              </w:rPr>
            </w:pPr>
            <w:r w:rsidRPr="00212363">
              <w:rPr>
                <w:rFonts w:ascii="Times New Roman" w:eastAsia="Calibri" w:hAnsi="Times New Roman" w:cs="Times New Roman"/>
                <w:color w:val="000000"/>
              </w:rPr>
              <w:t>Askı süresi içerisinde yapılan itiraz ve talepleri İmar ve Bayındırlık Komisyonumuz27.01.2025 ve 31.01.2025 tarihleri arasında 5 (beş) iş günü toplanarak incelemiş ve karara bağlamıştır. İmar Komisyon Başkanımız TimurlenkBozoğlan24 numaralı itiraz değerlendirilirken toplantıya katılmamış olup inceleme ve değerlendirme neticesinde 27 adet itiraza ilişkin aşağıdaki kararlar alınmıştır.</w:t>
            </w:r>
          </w:p>
          <w:p w:rsidR="00232F06" w:rsidRPr="00362126" w:rsidRDefault="00E3403E" w:rsidP="00E3403E">
            <w:pPr>
              <w:jc w:val="both"/>
              <w:rPr>
                <w:bCs/>
                <w:iCs/>
              </w:rPr>
            </w:pPr>
            <w:r w:rsidRPr="00212363">
              <w:rPr>
                <w:rFonts w:ascii="Times New Roman" w:hAnsi="Times New Roman" w:cs="Times New Roman"/>
                <w:b/>
              </w:rPr>
              <w:t xml:space="preserve">KARAR: </w:t>
            </w:r>
            <w:r w:rsidRPr="00212363">
              <w:rPr>
                <w:rFonts w:ascii="Times New Roman" w:hAnsi="Times New Roman" w:cs="Times New Roman"/>
              </w:rPr>
              <w:t xml:space="preserve">  Meclisçe yapılan müzakereler neticesinde; imar  komisyon raporunun olduğu gibi kabul edilmesine oy birliği ile karar verildi</w:t>
            </w:r>
            <w:r w:rsidR="00232F06">
              <w:t xml:space="preserve"> (</w:t>
            </w:r>
            <w:r w:rsidR="00232F06" w:rsidRPr="00C7173D">
              <w:rPr>
                <w:b/>
              </w:rPr>
              <w:t xml:space="preserve">Gündem </w:t>
            </w:r>
            <w:r w:rsidR="00232F06">
              <w:rPr>
                <w:b/>
              </w:rPr>
              <w:t>no :6</w:t>
            </w:r>
            <w:r w:rsidR="00232F06" w:rsidRPr="00C7173D">
              <w:rPr>
                <w:b/>
              </w:rPr>
              <w:t>)</w:t>
            </w:r>
          </w:p>
          <w:p w:rsidR="00232F06" w:rsidRDefault="00232F06" w:rsidP="006B0E2A">
            <w:pPr>
              <w:tabs>
                <w:tab w:val="left" w:pos="5382"/>
              </w:tabs>
              <w:ind w:right="-254"/>
              <w:jc w:val="both"/>
            </w:pPr>
          </w:p>
          <w:p w:rsidR="00232F06" w:rsidRDefault="00232F06" w:rsidP="006B0E2A">
            <w:pPr>
              <w:tabs>
                <w:tab w:val="left" w:pos="5382"/>
              </w:tabs>
              <w:ind w:right="-254"/>
              <w:jc w:val="both"/>
            </w:pPr>
          </w:p>
        </w:tc>
      </w:tr>
      <w:tr w:rsidR="00232F06" w:rsidTr="006B0E2A">
        <w:trPr>
          <w:trHeight w:val="152"/>
        </w:trPr>
        <w:tc>
          <w:tcPr>
            <w:tcW w:w="1264" w:type="dxa"/>
          </w:tcPr>
          <w:p w:rsidR="00232F06" w:rsidRDefault="00E3403E" w:rsidP="006B0E2A">
            <w:pPr>
              <w:jc w:val="both"/>
            </w:pPr>
            <w:r>
              <w:lastRenderedPageBreak/>
              <w:t>19</w:t>
            </w:r>
          </w:p>
        </w:tc>
        <w:tc>
          <w:tcPr>
            <w:tcW w:w="1443" w:type="dxa"/>
          </w:tcPr>
          <w:p w:rsidR="00232F06" w:rsidRDefault="00E3403E" w:rsidP="006B0E2A">
            <w:pPr>
              <w:jc w:val="both"/>
            </w:pPr>
            <w:r>
              <w:t>07</w:t>
            </w:r>
            <w:r w:rsidR="00232F06">
              <w:t>.02.202</w:t>
            </w:r>
            <w:r>
              <w:t>5</w:t>
            </w:r>
          </w:p>
        </w:tc>
        <w:tc>
          <w:tcPr>
            <w:tcW w:w="5906" w:type="dxa"/>
          </w:tcPr>
          <w:p w:rsidR="00E3403E" w:rsidRDefault="00E3403E" w:rsidP="00E3403E">
            <w:pPr>
              <w:jc w:val="both"/>
              <w:rPr>
                <w:u w:val="single"/>
              </w:rPr>
            </w:pPr>
            <w:r w:rsidRPr="00212363">
              <w:rPr>
                <w:rFonts w:ascii="Times New Roman" w:hAnsi="Times New Roman" w:cs="Times New Roman"/>
              </w:rPr>
              <w:t>Gündemin yedinci   maddesine geçildi; Mart 2025 olağan meclis toplantısının 07.03.2025 Cuma  günü saat 10:00’ da Belediye Hizmet Binası  toplantı salonunda  yapılması hususu görüşülerek oybirliği ile kabul edildi</w:t>
            </w:r>
            <w:r>
              <w:t xml:space="preserve">. </w:t>
            </w:r>
          </w:p>
          <w:p w:rsidR="00232F06" w:rsidRPr="00362126" w:rsidRDefault="00232F06" w:rsidP="006B0E2A">
            <w:pPr>
              <w:jc w:val="both"/>
              <w:rPr>
                <w:bCs/>
                <w:iCs/>
              </w:rPr>
            </w:pPr>
            <w:r>
              <w:t xml:space="preserve"> (</w:t>
            </w:r>
            <w:r w:rsidRPr="00C7173D">
              <w:rPr>
                <w:b/>
              </w:rPr>
              <w:t xml:space="preserve">Gündem </w:t>
            </w:r>
            <w:r>
              <w:rPr>
                <w:b/>
              </w:rPr>
              <w:t>no :7</w:t>
            </w:r>
            <w:r w:rsidRPr="00C7173D">
              <w:rPr>
                <w:b/>
              </w:rPr>
              <w:t>)</w:t>
            </w:r>
          </w:p>
          <w:p w:rsidR="00232F06" w:rsidRDefault="00232F06" w:rsidP="006B0E2A">
            <w:pPr>
              <w:jc w:val="both"/>
            </w:pPr>
          </w:p>
        </w:tc>
      </w:tr>
    </w:tbl>
    <w:p w:rsidR="00AB5503" w:rsidRDefault="00AB5503" w:rsidP="00AF56F3">
      <w:pPr>
        <w:pStyle w:val="AralkYok"/>
        <w:jc w:val="center"/>
      </w:pPr>
    </w:p>
    <w:p w:rsidR="00AB5503" w:rsidRDefault="00AB5503" w:rsidP="00AF56F3">
      <w:pPr>
        <w:pStyle w:val="AralkYok"/>
        <w:jc w:val="center"/>
      </w:pPr>
    </w:p>
    <w:p w:rsidR="00AB5503" w:rsidRDefault="00AB5503" w:rsidP="00AF56F3">
      <w:pPr>
        <w:pStyle w:val="AralkYok"/>
        <w:jc w:val="center"/>
      </w:pPr>
    </w:p>
    <w:p w:rsidR="00EA1CB3" w:rsidRDefault="00EA1CB3" w:rsidP="00AF56F3">
      <w:pPr>
        <w:pStyle w:val="AralkYok"/>
        <w:jc w:val="center"/>
      </w:pPr>
    </w:p>
    <w:p w:rsidR="002B61DE" w:rsidRDefault="002B61DE" w:rsidP="00AF56F3">
      <w:pPr>
        <w:pStyle w:val="AralkYok"/>
        <w:jc w:val="center"/>
      </w:pPr>
    </w:p>
    <w:p w:rsidR="002B61DE" w:rsidRDefault="002B61DE" w:rsidP="00AF56F3">
      <w:pPr>
        <w:pStyle w:val="AralkYok"/>
        <w:jc w:val="center"/>
      </w:pPr>
    </w:p>
    <w:p w:rsidR="00E3403E" w:rsidRPr="00212363" w:rsidRDefault="00094FEB" w:rsidP="00E3403E">
      <w:pPr>
        <w:pStyle w:val="AralkYok"/>
      </w:pPr>
      <w:r>
        <w:t xml:space="preserve">        </w:t>
      </w:r>
      <w:r w:rsidR="00E3403E">
        <w:t xml:space="preserve">       </w:t>
      </w:r>
      <w:r>
        <w:t xml:space="preserve">  </w:t>
      </w:r>
      <w:r w:rsidR="00E3403E" w:rsidRPr="00212363">
        <w:t>MECLİS BAŞKAN</w:t>
      </w:r>
      <w:r w:rsidR="00E3403E">
        <w:t xml:space="preserve">I                            </w:t>
      </w:r>
      <w:r w:rsidR="00E3403E" w:rsidRPr="00212363">
        <w:t xml:space="preserve">   KATİP                                      KATİP</w:t>
      </w:r>
    </w:p>
    <w:p w:rsidR="00E3403E" w:rsidRPr="00212363" w:rsidRDefault="00E3403E" w:rsidP="00E3403E">
      <w:pPr>
        <w:pStyle w:val="AralkYok"/>
      </w:pPr>
      <w:r>
        <w:t xml:space="preserve">            </w:t>
      </w:r>
      <w:r w:rsidRPr="00212363">
        <w:t xml:space="preserve"> Emrah KARAÇAY                             Nurhak RAY                        Hikmet SUADİYE </w:t>
      </w:r>
    </w:p>
    <w:p w:rsidR="00E3403E" w:rsidRDefault="00E3403E" w:rsidP="00E3403E"/>
    <w:p w:rsidR="00E3403E" w:rsidRDefault="00E3403E" w:rsidP="00E3403E">
      <w:pPr>
        <w:pStyle w:val="AralkYok"/>
      </w:pPr>
    </w:p>
    <w:p w:rsidR="00AF56F3" w:rsidRPr="00AF56F3" w:rsidRDefault="00AF56F3" w:rsidP="00E3403E">
      <w:pPr>
        <w:pStyle w:val="AralkYok"/>
      </w:pPr>
    </w:p>
    <w:sectPr w:rsidR="00AF56F3" w:rsidRPr="00AF56F3" w:rsidSect="009B5D59">
      <w:headerReference w:type="default" r:id="rId7"/>
      <w:pgSz w:w="11906" w:h="16838"/>
      <w:pgMar w:top="1417" w:right="1417" w:bottom="1417" w:left="1417" w:header="567" w:footer="51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67B6" w:rsidRDefault="00D567B6" w:rsidP="00A56666">
      <w:pPr>
        <w:pStyle w:val="AralkYok"/>
      </w:pPr>
      <w:r>
        <w:separator/>
      </w:r>
    </w:p>
  </w:endnote>
  <w:endnote w:type="continuationSeparator" w:id="1">
    <w:p w:rsidR="00D567B6" w:rsidRDefault="00D567B6" w:rsidP="00A56666">
      <w:pPr>
        <w:pStyle w:val="AralkYok"/>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67B6" w:rsidRDefault="00D567B6" w:rsidP="00A56666">
      <w:pPr>
        <w:pStyle w:val="AralkYok"/>
      </w:pPr>
      <w:r>
        <w:separator/>
      </w:r>
    </w:p>
  </w:footnote>
  <w:footnote w:type="continuationSeparator" w:id="1">
    <w:p w:rsidR="00D567B6" w:rsidRDefault="00D567B6" w:rsidP="00A56666">
      <w:pPr>
        <w:pStyle w:val="AralkYok"/>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0F42" w:rsidRDefault="00EB0F42" w:rsidP="00EB0F42">
    <w:pPr>
      <w:pStyle w:val="AralkYok"/>
      <w:jc w:val="center"/>
    </w:pPr>
    <w:r>
      <w:t>T.C.</w:t>
    </w:r>
  </w:p>
  <w:p w:rsidR="00EB0F42" w:rsidRDefault="00EB0F42" w:rsidP="00EB0F42">
    <w:pPr>
      <w:pStyle w:val="AralkYok"/>
      <w:jc w:val="center"/>
    </w:pPr>
    <w:r>
      <w:t>SAMANDAĞ BELEDİYE MECLİSİ</w:t>
    </w:r>
  </w:p>
  <w:p w:rsidR="00EB0F42" w:rsidRDefault="009E0537" w:rsidP="00EB0F42">
    <w:pPr>
      <w:pStyle w:val="AralkYok"/>
      <w:jc w:val="center"/>
    </w:pPr>
    <w:r>
      <w:t>0</w:t>
    </w:r>
    <w:r w:rsidR="007D1577">
      <w:t>7</w:t>
    </w:r>
    <w:r w:rsidR="00094FEB">
      <w:t>.02</w:t>
    </w:r>
    <w:r>
      <w:t>.202</w:t>
    </w:r>
    <w:r w:rsidR="007D1577">
      <w:t>5</w:t>
    </w:r>
    <w:r w:rsidR="00EB0F42">
      <w:t xml:space="preserve"> Tarihli Meclis Toplantısına Ait Karar Özetleri</w:t>
    </w:r>
  </w:p>
  <w:p w:rsidR="00A56666" w:rsidRDefault="00AB5503" w:rsidP="00AB5503">
    <w:pPr>
      <w:pStyle w:val="AralkYok"/>
      <w:tabs>
        <w:tab w:val="left" w:pos="885"/>
      </w:tabs>
      <w:rPr>
        <w:rFonts w:ascii="Times New Roman" w:hAnsi="Times New Roman" w:cs="Times New Roman"/>
        <w:sz w:val="24"/>
        <w:szCs w:val="24"/>
      </w:rPr>
    </w:pPr>
    <w:r>
      <w:rPr>
        <w:rFonts w:ascii="Times New Roman" w:hAnsi="Times New Roman" w:cs="Times New Roman"/>
        <w:sz w:val="24"/>
        <w:szCs w:val="24"/>
      </w:rPr>
      <w:tab/>
    </w:r>
  </w:p>
  <w:p w:rsidR="00A56666" w:rsidRDefault="00A56666">
    <w:pPr>
      <w:pStyle w:val="stbilgi"/>
    </w:pPr>
  </w:p>
  <w:p w:rsidR="00A56666" w:rsidRDefault="00A56666">
    <w:pPr>
      <w:pStyle w:val="stbilgi"/>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0E4808"/>
    <w:rsid w:val="00094FEB"/>
    <w:rsid w:val="000D0C1E"/>
    <w:rsid w:val="000E4808"/>
    <w:rsid w:val="001114E4"/>
    <w:rsid w:val="001354E6"/>
    <w:rsid w:val="00166EDE"/>
    <w:rsid w:val="001C1426"/>
    <w:rsid w:val="001E1D06"/>
    <w:rsid w:val="001E5BED"/>
    <w:rsid w:val="00232F06"/>
    <w:rsid w:val="0025264B"/>
    <w:rsid w:val="002961FC"/>
    <w:rsid w:val="002B61DE"/>
    <w:rsid w:val="002C133D"/>
    <w:rsid w:val="002F4FB4"/>
    <w:rsid w:val="00362126"/>
    <w:rsid w:val="00393144"/>
    <w:rsid w:val="003E60F4"/>
    <w:rsid w:val="00477333"/>
    <w:rsid w:val="004A49D8"/>
    <w:rsid w:val="00572529"/>
    <w:rsid w:val="005F367E"/>
    <w:rsid w:val="0064151B"/>
    <w:rsid w:val="00713297"/>
    <w:rsid w:val="00762708"/>
    <w:rsid w:val="007D1577"/>
    <w:rsid w:val="00806EEE"/>
    <w:rsid w:val="008410A5"/>
    <w:rsid w:val="00862026"/>
    <w:rsid w:val="00881466"/>
    <w:rsid w:val="008A35E0"/>
    <w:rsid w:val="008D1684"/>
    <w:rsid w:val="008F41AA"/>
    <w:rsid w:val="00924925"/>
    <w:rsid w:val="00927E72"/>
    <w:rsid w:val="009B5D59"/>
    <w:rsid w:val="009D52AB"/>
    <w:rsid w:val="009E0537"/>
    <w:rsid w:val="009E7142"/>
    <w:rsid w:val="00A27C9C"/>
    <w:rsid w:val="00A56666"/>
    <w:rsid w:val="00AB5503"/>
    <w:rsid w:val="00AC0543"/>
    <w:rsid w:val="00AF56F3"/>
    <w:rsid w:val="00AF58A2"/>
    <w:rsid w:val="00B759BE"/>
    <w:rsid w:val="00BB3C82"/>
    <w:rsid w:val="00BF74EE"/>
    <w:rsid w:val="00C45A80"/>
    <w:rsid w:val="00C913E8"/>
    <w:rsid w:val="00D02486"/>
    <w:rsid w:val="00D567B6"/>
    <w:rsid w:val="00DD3A19"/>
    <w:rsid w:val="00DF1065"/>
    <w:rsid w:val="00E3403E"/>
    <w:rsid w:val="00E5063A"/>
    <w:rsid w:val="00E6513B"/>
    <w:rsid w:val="00E65FCE"/>
    <w:rsid w:val="00E930C9"/>
    <w:rsid w:val="00EA1CB3"/>
    <w:rsid w:val="00EB0F42"/>
    <w:rsid w:val="00EC146A"/>
    <w:rsid w:val="00EF2323"/>
    <w:rsid w:val="00F27870"/>
    <w:rsid w:val="00F632C9"/>
    <w:rsid w:val="00FD0ED1"/>
    <w:rsid w:val="00FF7BA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7870"/>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F27870"/>
    <w:pPr>
      <w:spacing w:after="0" w:line="240" w:lineRule="auto"/>
    </w:pPr>
  </w:style>
  <w:style w:type="table" w:styleId="TabloKlavuzu">
    <w:name w:val="Table Grid"/>
    <w:basedOn w:val="NormalTablo"/>
    <w:rsid w:val="00F2787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stbilgi">
    <w:name w:val="header"/>
    <w:basedOn w:val="Normal"/>
    <w:link w:val="stbilgiChar"/>
    <w:uiPriority w:val="99"/>
    <w:unhideWhenUsed/>
    <w:rsid w:val="00A56666"/>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A56666"/>
  </w:style>
  <w:style w:type="paragraph" w:styleId="Altbilgi">
    <w:name w:val="footer"/>
    <w:basedOn w:val="Normal"/>
    <w:link w:val="AltbilgiChar"/>
    <w:uiPriority w:val="99"/>
    <w:semiHidden/>
    <w:unhideWhenUsed/>
    <w:rsid w:val="00A56666"/>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A56666"/>
  </w:style>
  <w:style w:type="paragraph" w:styleId="BalonMetni">
    <w:name w:val="Balloon Text"/>
    <w:basedOn w:val="Normal"/>
    <w:link w:val="BalonMetniChar"/>
    <w:uiPriority w:val="99"/>
    <w:semiHidden/>
    <w:unhideWhenUsed/>
    <w:rsid w:val="00A5666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56666"/>
    <w:rPr>
      <w:rFonts w:ascii="Tahoma" w:hAnsi="Tahoma" w:cs="Tahoma"/>
      <w:sz w:val="16"/>
      <w:szCs w:val="16"/>
    </w:rPr>
  </w:style>
  <w:style w:type="paragraph" w:styleId="NormalWeb">
    <w:name w:val="Normal (Web)"/>
    <w:basedOn w:val="Normal"/>
    <w:uiPriority w:val="99"/>
    <w:unhideWhenUsed/>
    <w:rsid w:val="005F367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E3403E"/>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8FC61A-A337-408A-B456-5D7E5941FB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882</Words>
  <Characters>5028</Characters>
  <Application>Microsoft Office Word</Application>
  <DocSecurity>0</DocSecurity>
  <Lines>41</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5899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NECIBE</dc:creator>
  <cp:lastModifiedBy>Necibe</cp:lastModifiedBy>
  <cp:revision>4</cp:revision>
  <cp:lastPrinted>2020-02-03T10:07:00Z</cp:lastPrinted>
  <dcterms:created xsi:type="dcterms:W3CDTF">2024-02-07T11:52:00Z</dcterms:created>
  <dcterms:modified xsi:type="dcterms:W3CDTF">2025-02-10T07:57:00Z</dcterms:modified>
</cp:coreProperties>
</file>